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9D1F" w14:textId="2CF2AE17" w:rsidR="000D681F" w:rsidRPr="00FA5DB9" w:rsidRDefault="000D681F" w:rsidP="000D681F">
      <w:pPr>
        <w:rPr>
          <w:b/>
          <w:bCs/>
          <w:sz w:val="32"/>
          <w:szCs w:val="32"/>
        </w:rPr>
      </w:pPr>
      <w:r w:rsidRPr="00FA5DB9">
        <w:rPr>
          <w:b/>
          <w:bCs/>
          <w:sz w:val="32"/>
          <w:szCs w:val="32"/>
        </w:rPr>
        <w:t>Hakemus oppilaaksiottoalueen ulkopuoliseen kouluun</w:t>
      </w:r>
    </w:p>
    <w:p w14:paraId="6AA08CF2" w14:textId="750D6066" w:rsidR="000D681F" w:rsidRDefault="000D681F" w:rsidP="000D681F">
      <w:r>
        <w:t>Kirjaudu Wilmaan osoitteessa: https://aanekoski.inschool.fi/</w:t>
      </w:r>
    </w:p>
    <w:p w14:paraId="2C4C0718" w14:textId="7E0E92FE" w:rsidR="000D681F" w:rsidRDefault="000D681F" w:rsidP="000D681F">
      <w:r>
        <w:t>-Valitse: Hakemukset ja päätökset</w:t>
      </w:r>
    </w:p>
    <w:p w14:paraId="102A050D" w14:textId="32E78B9F" w:rsidR="00FA5DB9" w:rsidRDefault="00FA5DB9" w:rsidP="000D681F">
      <w:r>
        <w:rPr>
          <w:noProof/>
        </w:rPr>
        <w:drawing>
          <wp:inline distT="0" distB="0" distL="0" distR="0" wp14:anchorId="1A1AA68A" wp14:editId="1B44A12A">
            <wp:extent cx="6120765" cy="18288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EAA88A" w14:textId="1A4BA550" w:rsidR="000D681F" w:rsidRDefault="000D681F" w:rsidP="000D681F">
      <w:r>
        <w:t>-Valitse: Tee uusi hakemus (oikea yläkulma)</w:t>
      </w:r>
      <w:r w:rsidR="00FA5DB9">
        <w:t xml:space="preserve"> -&gt; </w:t>
      </w:r>
      <w:r w:rsidRPr="000D681F">
        <w:t>Hakemus oppilaaksiottoalueen ulkopuoliseen kouluun</w:t>
      </w:r>
    </w:p>
    <w:p w14:paraId="6311B791" w14:textId="4FB74B5D" w:rsidR="00FA5DB9" w:rsidRDefault="00FA5DB9" w:rsidP="000D681F">
      <w:r>
        <w:rPr>
          <w:noProof/>
        </w:rPr>
        <w:drawing>
          <wp:inline distT="0" distB="0" distL="0" distR="0" wp14:anchorId="0F8BBC36" wp14:editId="263EBBCC">
            <wp:extent cx="6120765" cy="939165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DA9860" w14:textId="77777777" w:rsidR="00FA5DB9" w:rsidRDefault="00FA5DB9" w:rsidP="00FA5DB9">
      <w:r>
        <w:t>- Oppilaan tiedot -&gt; oppilaan tiedot tulevat lomakkeelle automaattisesti, niitä ei tarvitse täyttää erikseen</w:t>
      </w:r>
    </w:p>
    <w:p w14:paraId="60CF2056" w14:textId="4A5E54C9" w:rsidR="00FA5DB9" w:rsidRDefault="00FA5DB9" w:rsidP="000D681F">
      <w:r>
        <w:t>- Huoltajien tiedot -&gt; huoltajien tiedot tulevat lomakkeelle automaattisesti, niitä ei tarvitse täyttää erikseen</w:t>
      </w:r>
    </w:p>
    <w:p w14:paraId="0D365060" w14:textId="79D2B746" w:rsidR="000D681F" w:rsidRDefault="000D681F" w:rsidP="000D681F">
      <w:pPr>
        <w:rPr>
          <w:color w:val="FF0000"/>
        </w:rPr>
      </w:pPr>
      <w:r>
        <w:t xml:space="preserve">- </w:t>
      </w:r>
      <w:r w:rsidR="003E43D0">
        <w:t>Hakemus oppilaaksiottoalueen ulkopuoliseen kouluun -kohdassa v</w:t>
      </w:r>
      <w:r>
        <w:t>alitse koulu</w:t>
      </w:r>
      <w:r w:rsidR="00FA5DB9">
        <w:t>,</w:t>
      </w:r>
      <w:r>
        <w:t xml:space="preserve"> johon haetaan</w:t>
      </w:r>
      <w:r w:rsidR="00FA5DB9">
        <w:t xml:space="preserve">. Kirjoita perustelut hakemiseen avoimeen kenttään. </w:t>
      </w:r>
    </w:p>
    <w:p w14:paraId="155FA049" w14:textId="6EF37011" w:rsidR="000D681F" w:rsidRDefault="000D681F" w:rsidP="000D681F">
      <w:pPr>
        <w:rPr>
          <w:color w:val="FF0000"/>
        </w:rPr>
      </w:pPr>
      <w:r>
        <w:t xml:space="preserve">- </w:t>
      </w:r>
      <w:r w:rsidR="00FA5DB9">
        <w:t>Lomakkeen täyttäjä kohtaan täytä nimesi</w:t>
      </w:r>
    </w:p>
    <w:p w14:paraId="0D3E9A59" w14:textId="77777777" w:rsidR="00FA5DB9" w:rsidRDefault="000D681F" w:rsidP="000D681F">
      <w:r w:rsidRPr="000D681F">
        <w:t xml:space="preserve">- </w:t>
      </w:r>
      <w:r w:rsidR="00FA5DB9">
        <w:t xml:space="preserve">Rasti ruutu: </w:t>
      </w:r>
      <w:r w:rsidRPr="000D681F">
        <w:t xml:space="preserve">Vakuutan antamani tiedot oikeiksi ja suostun annettujen tietojen tarkastamiseen </w:t>
      </w:r>
    </w:p>
    <w:p w14:paraId="196D3D40" w14:textId="1A0B3DB7" w:rsidR="000D681F" w:rsidRDefault="00FA5DB9" w:rsidP="000D681F">
      <w:pPr>
        <w:rPr>
          <w:color w:val="FF0000"/>
        </w:rPr>
      </w:pPr>
      <w:r>
        <w:rPr>
          <w:color w:val="FF0000"/>
        </w:rPr>
        <w:t xml:space="preserve">- </w:t>
      </w:r>
      <w:r w:rsidRPr="00FA5DB9">
        <w:t>Valitse annatko suostumusta sähköiseen tiedoksiantoon</w:t>
      </w:r>
    </w:p>
    <w:p w14:paraId="5976D99A" w14:textId="4DAA6631" w:rsidR="00FA5DB9" w:rsidRDefault="00FA5DB9" w:rsidP="000D681F">
      <w:pPr>
        <w:rPr>
          <w:color w:val="FF0000"/>
        </w:rPr>
      </w:pPr>
      <w:r>
        <w:rPr>
          <w:noProof/>
        </w:rPr>
        <w:drawing>
          <wp:inline distT="0" distB="0" distL="0" distR="0" wp14:anchorId="1D1F3E12" wp14:editId="14C094D8">
            <wp:extent cx="6120130" cy="2631440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D5C35" w14:textId="77777777" w:rsidR="00FA5DB9" w:rsidRDefault="00FA5DB9" w:rsidP="000D681F">
      <w:pPr>
        <w:rPr>
          <w:color w:val="FF0000"/>
        </w:rPr>
      </w:pPr>
    </w:p>
    <w:p w14:paraId="043F74EE" w14:textId="52CC15E7" w:rsidR="000D681F" w:rsidRPr="000D681F" w:rsidRDefault="000D681F" w:rsidP="000D681F">
      <w:r w:rsidRPr="000D681F">
        <w:t xml:space="preserve">- </w:t>
      </w:r>
      <w:r w:rsidR="00FA5DB9">
        <w:t>Päätös kohdassa v</w:t>
      </w:r>
      <w:r w:rsidRPr="000D681F">
        <w:t>alitse käsittelijäksi Maarit Saranpää</w:t>
      </w:r>
    </w:p>
    <w:p w14:paraId="338E7C17" w14:textId="7EE1E882" w:rsidR="000D681F" w:rsidRDefault="000D681F" w:rsidP="000D681F">
      <w:r w:rsidRPr="000D681F">
        <w:t>- Tallenna tiedot</w:t>
      </w:r>
      <w:r w:rsidR="00FA5DB9">
        <w:t xml:space="preserve"> vihreästä tallenna tiedot -painikkeesta. </w:t>
      </w:r>
    </w:p>
    <w:p w14:paraId="33AFDD56" w14:textId="78044D46" w:rsidR="00FA5DB9" w:rsidRPr="000D681F" w:rsidRDefault="00FA5DB9" w:rsidP="000D681F">
      <w:r w:rsidRPr="00FA5DB9">
        <w:drawing>
          <wp:inline distT="0" distB="0" distL="0" distR="0" wp14:anchorId="58155FB4" wp14:editId="18E03840">
            <wp:extent cx="6120130" cy="1578610"/>
            <wp:effectExtent l="0" t="0" r="0" b="254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B612C" w14:textId="5BEC7744" w:rsidR="00103B86" w:rsidRPr="00FA5DB9" w:rsidRDefault="00FA5DB9" w:rsidP="000D681F">
      <w:r w:rsidRPr="00FA5DB9">
        <w:t>Nyt hakemus on valmis. Päätöksen näet suoraan Wilmasta hakemukset ja päätökset sivulta, kun päätös on tehty.</w:t>
      </w:r>
    </w:p>
    <w:sectPr w:rsidR="00103B86" w:rsidRPr="00FA5DB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1F"/>
    <w:rsid w:val="000D681F"/>
    <w:rsid w:val="00103B86"/>
    <w:rsid w:val="00107E78"/>
    <w:rsid w:val="003E43D0"/>
    <w:rsid w:val="00BD4D27"/>
    <w:rsid w:val="00FA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D5409F"/>
  <w15:chartTrackingRefBased/>
  <w15:docId w15:val="{421407AC-BFA8-4882-BA78-1B517B89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D681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D6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 Savolainen</dc:creator>
  <cp:keywords/>
  <dc:description/>
  <cp:lastModifiedBy>Sini Savolainen</cp:lastModifiedBy>
  <cp:revision>5</cp:revision>
  <dcterms:created xsi:type="dcterms:W3CDTF">2022-12-07T10:51:00Z</dcterms:created>
  <dcterms:modified xsi:type="dcterms:W3CDTF">2022-12-28T12:38:00Z</dcterms:modified>
</cp:coreProperties>
</file>